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1E248BB0" w:rsidR="00943E0D" w:rsidRPr="00F65616" w:rsidRDefault="001208DE" w:rsidP="00943E0D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新款钻孔和五金件安装机器</w:t>
      </w:r>
      <w:r>
        <w:rPr>
          <w:rFonts w:ascii="Arial" w:hAnsi="Arial" w:hint="eastAsia"/>
          <w:color w:val="808080"/>
          <w:sz w:val="20"/>
          <w:szCs w:val="20"/>
        </w:rPr>
        <w:t xml:space="preserve"> MINIPRESS top</w:t>
      </w:r>
    </w:p>
    <w:p w14:paraId="01003DB3" w14:textId="7002955A" w:rsidR="00943E0D" w:rsidRPr="00F65616" w:rsidRDefault="00BA2349" w:rsidP="00943E0D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 xml:space="preserve">350 mm </w:t>
      </w:r>
      <w:r>
        <w:rPr>
          <w:rFonts w:ascii="Arial" w:hAnsi="Arial" w:hint="eastAsia"/>
          <w:color w:val="808080"/>
          <w:sz w:val="20"/>
          <w:szCs w:val="20"/>
        </w:rPr>
        <w:t>大伸距，可在机器上执行大量加工步骤</w:t>
      </w:r>
    </w:p>
    <w:p w14:paraId="4134F358" w14:textId="0EFBC89E" w:rsidR="003B6DB6" w:rsidRPr="00B15A7A" w:rsidRDefault="00C34C13" w:rsidP="00B15A7A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可与计算机支持的</w:t>
      </w:r>
      <w:r>
        <w:rPr>
          <w:rFonts w:ascii="Arial" w:hAnsi="Arial" w:hint="eastAsia"/>
          <w:color w:val="808080"/>
          <w:sz w:val="20"/>
          <w:szCs w:val="20"/>
        </w:rPr>
        <w:t xml:space="preserve"> </w:t>
      </w:r>
      <w:r>
        <w:rPr>
          <w:rFonts w:ascii="Arial" w:hAnsi="Arial" w:hint="eastAsia"/>
          <w:i/>
          <w:color w:val="808080"/>
          <w:sz w:val="20"/>
          <w:szCs w:val="20"/>
        </w:rPr>
        <w:t>Easystick</w:t>
      </w:r>
      <w:r>
        <w:rPr>
          <w:rFonts w:ascii="Arial" w:hAnsi="Arial" w:hint="eastAsia"/>
          <w:color w:val="808080"/>
          <w:sz w:val="20"/>
          <w:szCs w:val="20"/>
        </w:rPr>
        <w:t xml:space="preserve"> </w:t>
      </w:r>
      <w:r>
        <w:rPr>
          <w:rFonts w:ascii="Arial" w:hAnsi="Arial" w:hint="eastAsia"/>
          <w:color w:val="808080"/>
          <w:sz w:val="20"/>
          <w:szCs w:val="20"/>
        </w:rPr>
        <w:t>挡块系统配套使用</w:t>
      </w:r>
    </w:p>
    <w:p w14:paraId="0B11C7AB" w14:textId="2915B7B2" w:rsidR="00183A51" w:rsidRPr="00B15A7A" w:rsidRDefault="00183A51" w:rsidP="00A61097">
      <w:pPr>
        <w:spacing w:after="200"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2B016899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79322B88" w:rsidR="1CED830D" w:rsidRPr="00BC312E" w:rsidRDefault="00101BA1" w:rsidP="1CCDF6AF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hint="eastAsia"/>
          <w:b/>
          <w:bCs/>
          <w:sz w:val="28"/>
          <w:szCs w:val="28"/>
        </w:rPr>
        <w:t>加工更快、更精确、更舒适</w:t>
      </w:r>
    </w:p>
    <w:p w14:paraId="738416C4" w14:textId="22593CB0" w:rsidR="00183A51" w:rsidRPr="00AC6416" w:rsidRDefault="00DE7D75" w:rsidP="1CED830D">
      <w:pPr>
        <w:spacing w:after="200" w:line="360" w:lineRule="auto"/>
        <w:rPr>
          <w:rFonts w:ascii="Arial" w:hAnsi="Arial" w:cs="Arial"/>
          <w:b/>
          <w:bCs/>
        </w:rPr>
      </w:pPr>
      <w:r>
        <w:rPr>
          <w:rFonts w:ascii="Arial" w:hAnsi="Arial" w:hint="eastAsia"/>
          <w:b/>
          <w:bCs/>
        </w:rPr>
        <w:t>使用</w:t>
      </w:r>
      <w:r>
        <w:rPr>
          <w:rFonts w:ascii="Arial" w:hAnsi="Arial" w:hint="eastAsia"/>
          <w:b/>
          <w:bCs/>
        </w:rPr>
        <w:t xml:space="preserve"> MINIPRESS top </w:t>
      </w:r>
      <w:r>
        <w:rPr>
          <w:rFonts w:ascii="Arial" w:hAnsi="Arial" w:hint="eastAsia"/>
          <w:b/>
          <w:bCs/>
        </w:rPr>
        <w:t>钻孔和安装五金件</w:t>
      </w:r>
    </w:p>
    <w:p w14:paraId="2D6A5BC2" w14:textId="6B1A5A1B" w:rsidR="00183A51" w:rsidRPr="00BC312E" w:rsidRDefault="1CED830D" w:rsidP="1CED830D">
      <w:pPr>
        <w:spacing w:after="200"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hint="eastAsia"/>
          <w:color w:val="000000" w:themeColor="text1"/>
          <w:sz w:val="20"/>
          <w:szCs w:val="20"/>
        </w:rPr>
        <w:t>赫西斯特</w:t>
      </w:r>
      <w:r>
        <w:rPr>
          <w:rFonts w:ascii="Arial" w:hAnsi="Arial" w:hint="eastAsia"/>
          <w:color w:val="000000" w:themeColor="text1"/>
          <w:sz w:val="20"/>
          <w:szCs w:val="20"/>
        </w:rPr>
        <w:t>/</w:t>
      </w:r>
      <w:r>
        <w:rPr>
          <w:rFonts w:ascii="Arial" w:hAnsi="Arial" w:hint="eastAsia"/>
          <w:color w:val="000000" w:themeColor="text1"/>
          <w:sz w:val="20"/>
          <w:szCs w:val="20"/>
        </w:rPr>
        <w:t>奥地利，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2019 </w:t>
      </w:r>
      <w:r>
        <w:rPr>
          <w:rFonts w:ascii="Arial" w:hAnsi="Arial" w:hint="eastAsia"/>
          <w:color w:val="000000" w:themeColor="text1"/>
          <w:sz w:val="20"/>
          <w:szCs w:val="20"/>
        </w:rPr>
        <w:t>年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 5 </w:t>
      </w:r>
      <w:r>
        <w:rPr>
          <w:rFonts w:ascii="Arial" w:hAnsi="Arial" w:hint="eastAsia"/>
          <w:color w:val="000000" w:themeColor="text1"/>
          <w:sz w:val="20"/>
          <w:szCs w:val="20"/>
        </w:rPr>
        <w:t>月。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MINIPRESS top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是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Blum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百隆推出的新一代钻孔和五金件安装机器。操作舒适且轻松，制造商可以用它加工整套柜体，包括中间的排孔和水平钻孔。可以加装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EASYSTICK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这种计算机支持的自动挡块系统，精确、快速地加工家具。</w:t>
      </w:r>
    </w:p>
    <w:p w14:paraId="03415D8A" w14:textId="25AD7A37" w:rsidR="006E2276" w:rsidRDefault="00221287" w:rsidP="002E5CF9">
      <w:pPr>
        <w:spacing w:after="20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使用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百隆推出的新款钻孔和五金件安装机器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Cs/>
          <w:sz w:val="20"/>
          <w:szCs w:val="20"/>
        </w:rPr>
        <w:t>MINIPRESS top</w:t>
      </w:r>
      <w:r>
        <w:rPr>
          <w:rFonts w:ascii="Arial" w:hAnsi="Arial" w:hint="eastAsia"/>
          <w:sz w:val="20"/>
          <w:szCs w:val="20"/>
        </w:rPr>
        <w:t>，可以获得精确的加工结果。此款机器具备</w:t>
      </w:r>
      <w:r>
        <w:rPr>
          <w:rFonts w:ascii="Arial" w:hAnsi="Arial" w:hint="eastAsia"/>
          <w:sz w:val="20"/>
          <w:szCs w:val="20"/>
        </w:rPr>
        <w:t xml:space="preserve"> 350 mm </w:t>
      </w:r>
      <w:r>
        <w:rPr>
          <w:rFonts w:ascii="Arial" w:hAnsi="Arial" w:hint="eastAsia"/>
          <w:sz w:val="20"/>
          <w:szCs w:val="20"/>
        </w:rPr>
        <w:t>的大伸距，可以轻松舒适地钻出中间列孔。如果选配安装卧式镗床，就能在一台机器上执行更多不同的钻孔操作，从而避免费时费力切换机器。无需使用任何工具，只需寥寥几步操作，就能装好钻头和直尺，数字化显示钻孔深度和钻孔尺寸</w:t>
      </w:r>
      <w:r w:rsidR="00C305AA">
        <w:rPr>
          <w:rFonts w:ascii="Arial" w:hAnsi="Arial" w:hint="eastAsia"/>
          <w:sz w:val="20"/>
          <w:szCs w:val="20"/>
        </w:rPr>
        <w:t>，</w:t>
      </w:r>
      <w:r>
        <w:rPr>
          <w:rFonts w:ascii="Arial" w:hAnsi="Arial" w:hint="eastAsia"/>
          <w:sz w:val="20"/>
          <w:szCs w:val="20"/>
        </w:rPr>
        <w:t>可以简化调节操作。车间较小的中等规模企业可以从</w:t>
      </w:r>
      <w:r w:rsidR="00C305AA">
        <w:rPr>
          <w:rFonts w:ascii="Arial" w:hAnsi="Arial" w:hint="eastAsia"/>
          <w:sz w:val="20"/>
          <w:szCs w:val="20"/>
        </w:rPr>
        <w:t>这款全新的</w:t>
      </w:r>
      <w:r>
        <w:rPr>
          <w:rFonts w:ascii="Arial" w:hAnsi="Arial" w:hint="eastAsia"/>
          <w:sz w:val="20"/>
          <w:szCs w:val="20"/>
        </w:rPr>
        <w:t>加工工具中获益。固定式操作台与移动式钻头滑块组合使用，可以在所有加工步骤中实现高精度。直尺只需校准一次，之后会一直保持固定不变。</w:t>
      </w:r>
    </w:p>
    <w:p w14:paraId="2685B287" w14:textId="2304B24B" w:rsidR="00E83BF2" w:rsidRPr="007E5DCC" w:rsidRDefault="00E83BF2" w:rsidP="002E5CF9">
      <w:pPr>
        <w:spacing w:after="20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hint="eastAsia"/>
          <w:b/>
          <w:bCs/>
          <w:sz w:val="20"/>
          <w:szCs w:val="20"/>
        </w:rPr>
        <w:t>使用</w:t>
      </w:r>
      <w:r>
        <w:rPr>
          <w:rFonts w:ascii="Arial" w:hAnsi="Arial" w:hint="eastAsia"/>
          <w:b/>
          <w:bCs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iCs/>
          <w:sz w:val="20"/>
          <w:szCs w:val="20"/>
        </w:rPr>
        <w:t>EASYSTICK</w:t>
      </w:r>
      <w:r>
        <w:rPr>
          <w:rFonts w:ascii="Arial" w:hAnsi="Arial" w:hint="eastAsia"/>
          <w:b/>
          <w:bCs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sz w:val="20"/>
          <w:szCs w:val="20"/>
        </w:rPr>
        <w:t>获得高度舒适感</w:t>
      </w:r>
      <w:r>
        <w:rPr>
          <w:rFonts w:ascii="Arial" w:hAnsi="Arial" w:hint="eastAsia"/>
          <w:sz w:val="20"/>
          <w:szCs w:val="20"/>
        </w:rPr>
        <w:br/>
      </w:r>
      <w:r>
        <w:rPr>
          <w:rFonts w:ascii="Arial" w:hAnsi="Arial" w:hint="eastAsia"/>
          <w:iCs/>
          <w:sz w:val="20"/>
          <w:szCs w:val="20"/>
        </w:rPr>
        <w:t>MINIPRESS top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与计算机支持的自动挡块系统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Cs/>
          <w:sz w:val="20"/>
          <w:szCs w:val="20"/>
        </w:rPr>
        <w:t>EASYSTICK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配套使用，可以发挥它的所有潜力。设计数据可以通过数字形式，从柜体配置工具正确传输到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Cs/>
          <w:sz w:val="20"/>
          <w:szCs w:val="20"/>
        </w:rPr>
        <w:t>MINIPRESS top</w:t>
      </w:r>
      <w:r>
        <w:rPr>
          <w:rFonts w:ascii="Arial" w:hAnsi="Arial" w:hint="eastAsia"/>
          <w:sz w:val="20"/>
          <w:szCs w:val="20"/>
        </w:rPr>
        <w:t>，但是工件尺寸需要在显示屏上直接输入。之后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Cs/>
          <w:sz w:val="20"/>
          <w:szCs w:val="20"/>
        </w:rPr>
        <w:t>EASYSTICK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自动计算所有固定位置，直尺自动移动到正确的挡块位置。定期升级</w:t>
      </w:r>
      <w:r w:rsidRPr="007E5DCC">
        <w:rPr>
          <w:rFonts w:ascii="Arial" w:hAnsi="Arial" w:hint="eastAsia"/>
          <w:sz w:val="20"/>
          <w:szCs w:val="20"/>
          <w:lang w:val="en-US"/>
        </w:rPr>
        <w:t xml:space="preserve"> </w:t>
      </w:r>
      <w:r w:rsidRPr="007E5DCC">
        <w:rPr>
          <w:rFonts w:ascii="Arial" w:hAnsi="Arial" w:hint="eastAsia"/>
          <w:iCs/>
          <w:sz w:val="20"/>
          <w:szCs w:val="20"/>
          <w:lang w:val="en-US"/>
        </w:rPr>
        <w:t>EASYSTICK</w:t>
      </w:r>
      <w:r w:rsidRPr="007E5DCC">
        <w:rPr>
          <w:rFonts w:ascii="Arial" w:hAnsi="Arial" w:hint="eastAsia"/>
          <w:sz w:val="20"/>
          <w:szCs w:val="20"/>
          <w:lang w:val="en-US"/>
        </w:rPr>
        <w:t xml:space="preserve"> </w:t>
      </w:r>
      <w:r>
        <w:rPr>
          <w:rFonts w:ascii="Arial" w:hAnsi="Arial" w:hint="eastAsia"/>
          <w:sz w:val="20"/>
          <w:szCs w:val="20"/>
        </w:rPr>
        <w:t>可以使它一直保持在最新水平</w:t>
      </w:r>
      <w:r w:rsidRPr="007E5DCC">
        <w:rPr>
          <w:rFonts w:ascii="Arial" w:hAnsi="Arial" w:hint="eastAsia"/>
          <w:sz w:val="20"/>
          <w:szCs w:val="20"/>
          <w:lang w:val="en-US"/>
        </w:rPr>
        <w:t>，</w:t>
      </w:r>
      <w:r>
        <w:rPr>
          <w:rFonts w:ascii="Arial" w:hAnsi="Arial" w:hint="eastAsia"/>
          <w:sz w:val="20"/>
          <w:szCs w:val="20"/>
        </w:rPr>
        <w:t>这样加工新款五金件就完全不是问题。</w:t>
      </w:r>
    </w:p>
    <w:p w14:paraId="3F7503CC" w14:textId="48E1F5E8" w:rsidR="00183A51" w:rsidRPr="007E5DCC" w:rsidRDefault="00183A51" w:rsidP="003068E9">
      <w:pPr>
        <w:autoSpaceDE w:val="0"/>
        <w:autoSpaceDN w:val="0"/>
        <w:adjustRightInd w:val="0"/>
        <w:spacing w:after="200"/>
        <w:rPr>
          <w:rFonts w:ascii="Arial" w:hAnsi="Arial" w:cs="Arial"/>
          <w:sz w:val="20"/>
          <w:szCs w:val="20"/>
          <w:lang w:val="en-US"/>
        </w:rPr>
      </w:pPr>
      <w:r w:rsidRPr="00224453">
        <w:rPr>
          <w:rFonts w:ascii="Arial" w:hAnsi="Arial" w:cs="Arial" w:hint="eastAsia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5DCC">
        <w:rPr>
          <w:rFonts w:ascii="Arial Hebrew Light" w:hAnsi="Arial Hebrew Light" w:hint="eastAsia"/>
          <w:sz w:val="20"/>
          <w:szCs w:val="20"/>
          <w:lang w:val="en-US"/>
        </w:rPr>
        <w:tab/>
      </w:r>
      <w:hyperlink r:id="rId11" w:history="1">
        <w:r w:rsidRPr="007E5DCC">
          <w:rPr>
            <w:rStyle w:val="Hyperlink"/>
            <w:rFonts w:ascii="Arial" w:hAnsi="Arial" w:hint="eastAsia"/>
            <w:sz w:val="20"/>
            <w:szCs w:val="20"/>
            <w:lang w:val="en-US"/>
          </w:rPr>
          <w:t>www.blum.com</w:t>
        </w:r>
      </w:hyperlink>
      <w:r w:rsidRPr="007E5DCC">
        <w:rPr>
          <w:rFonts w:ascii="Arial" w:hAnsi="Arial" w:hint="eastAsia"/>
          <w:sz w:val="20"/>
          <w:szCs w:val="20"/>
          <w:lang w:val="en-US"/>
        </w:rPr>
        <w:br/>
      </w:r>
      <w:r w:rsidRPr="00641AEF">
        <w:rPr>
          <w:rFonts w:hint="eastAsia"/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5DCC">
        <w:rPr>
          <w:rFonts w:hint="eastAsia"/>
          <w:lang w:val="en-US"/>
        </w:rPr>
        <w:tab/>
      </w:r>
      <w:hyperlink r:id="rId13" w:history="1">
        <w:r w:rsidRPr="007E5DCC">
          <w:rPr>
            <w:rStyle w:val="Hyperlink"/>
            <w:rFonts w:ascii="Arial" w:hAnsi="Arial" w:hint="eastAsia"/>
            <w:sz w:val="20"/>
            <w:szCs w:val="20"/>
            <w:lang w:val="en-US"/>
          </w:rPr>
          <w:t>www.twitter.com/BlumPresse</w:t>
        </w:r>
      </w:hyperlink>
      <w:r w:rsidRPr="007E5DCC">
        <w:rPr>
          <w:rFonts w:ascii="Arial" w:hAnsi="Arial" w:hint="eastAsia"/>
          <w:sz w:val="20"/>
          <w:szCs w:val="20"/>
          <w:lang w:val="en-US"/>
        </w:rPr>
        <w:br/>
      </w:r>
      <w:r w:rsidRPr="00224453">
        <w:rPr>
          <w:rFonts w:ascii="Arial" w:hAnsi="Arial" w:cs="Arial" w:hint="eastAsia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5DCC">
        <w:rPr>
          <w:rFonts w:hint="eastAsia"/>
          <w:lang w:val="en-US"/>
        </w:rPr>
        <w:tab/>
      </w:r>
      <w:hyperlink r:id="rId15" w:history="1">
        <w:r w:rsidRPr="007E5DCC">
          <w:rPr>
            <w:rStyle w:val="Hyperlink"/>
            <w:rFonts w:ascii="Arial" w:hAnsi="Arial" w:hint="eastAsia"/>
            <w:sz w:val="20"/>
            <w:szCs w:val="20"/>
            <w:lang w:val="en-US"/>
          </w:rPr>
          <w:t>www.youtube.com/user/JuliusBlumGmbH</w:t>
        </w:r>
      </w:hyperlink>
      <w:r w:rsidRPr="007E5DCC">
        <w:rPr>
          <w:rFonts w:ascii="Arial" w:hAnsi="Arial" w:hint="eastAsia"/>
          <w:color w:val="0000FF"/>
          <w:sz w:val="20"/>
          <w:szCs w:val="20"/>
          <w:u w:val="single"/>
          <w:lang w:val="en-US"/>
        </w:rPr>
        <w:br/>
      </w:r>
      <w:r w:rsidRPr="00224453">
        <w:rPr>
          <w:rFonts w:ascii="Arial" w:hAnsi="Arial" w:cs="Arial" w:hint="eastAsia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5DCC">
        <w:rPr>
          <w:rFonts w:ascii="Arial" w:hAnsi="Arial" w:hint="eastAsia"/>
          <w:sz w:val="20"/>
          <w:szCs w:val="20"/>
          <w:lang w:val="en-US"/>
        </w:rPr>
        <w:tab/>
      </w:r>
      <w:hyperlink r:id="rId17" w:history="1">
        <w:r w:rsidRPr="007E5DCC">
          <w:rPr>
            <w:rStyle w:val="Hyperlink"/>
            <w:rFonts w:ascii="Arial Hebrew Light" w:hAnsi="Arial Hebrew Light" w:hint="eastAsia"/>
            <w:sz w:val="20"/>
            <w:szCs w:val="20"/>
            <w:lang w:val="en-US"/>
          </w:rPr>
          <w:t>www.linkedin.com/company/julius-blum-gmbh</w:t>
        </w:r>
      </w:hyperlink>
    </w:p>
    <w:p w14:paraId="071F78D7" w14:textId="55E6E2D7" w:rsidR="00183A51" w:rsidRPr="007E5DCC" w:rsidRDefault="00183A51" w:rsidP="00183A51">
      <w:pPr>
        <w:spacing w:after="200" w:line="360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hint="eastAsia"/>
          <w:sz w:val="18"/>
          <w:szCs w:val="18"/>
        </w:rPr>
        <w:t>字符数</w:t>
      </w:r>
      <w:r w:rsidRPr="007E5DCC">
        <w:rPr>
          <w:rFonts w:ascii="Arial" w:hAnsi="Arial" w:hint="eastAsia"/>
          <w:sz w:val="18"/>
          <w:szCs w:val="18"/>
          <w:lang w:val="en-US"/>
        </w:rPr>
        <w:t>：</w:t>
      </w:r>
      <w:r w:rsidR="007E5DCC" w:rsidRPr="007E5DCC">
        <w:rPr>
          <w:rFonts w:ascii="Arial" w:hAnsi="Arial"/>
          <w:sz w:val="18"/>
          <w:szCs w:val="18"/>
          <w:lang w:val="en-US"/>
        </w:rPr>
        <w:t>655</w:t>
      </w:r>
      <w:r w:rsidRPr="007E5DCC">
        <w:rPr>
          <w:rFonts w:ascii="Arial" w:hAnsi="Arial" w:hint="eastAsia"/>
          <w:sz w:val="18"/>
          <w:szCs w:val="18"/>
          <w:lang w:val="en-US"/>
        </w:rPr>
        <w:t>（</w:t>
      </w:r>
      <w:r>
        <w:rPr>
          <w:rFonts w:ascii="Arial" w:hAnsi="Arial" w:hint="eastAsia"/>
          <w:sz w:val="18"/>
          <w:szCs w:val="18"/>
        </w:rPr>
        <w:t>包括空格</w:t>
      </w:r>
      <w:r w:rsidRPr="007E5DCC">
        <w:rPr>
          <w:rFonts w:ascii="Arial" w:hAnsi="Arial" w:hint="eastAsia"/>
          <w:sz w:val="18"/>
          <w:szCs w:val="18"/>
          <w:lang w:val="en-US"/>
        </w:rPr>
        <w:t>），</w:t>
      </w:r>
      <w:r>
        <w:rPr>
          <w:rFonts w:ascii="Arial" w:hAnsi="Arial" w:hint="eastAsia"/>
          <w:sz w:val="18"/>
          <w:szCs w:val="18"/>
        </w:rPr>
        <w:t>字数</w:t>
      </w:r>
      <w:r w:rsidRPr="007E5DCC">
        <w:rPr>
          <w:rFonts w:ascii="Arial" w:hAnsi="Arial" w:hint="eastAsia"/>
          <w:sz w:val="18"/>
          <w:szCs w:val="18"/>
          <w:lang w:val="en-US"/>
        </w:rPr>
        <w:t>：</w:t>
      </w:r>
      <w:r w:rsidR="007E5DCC">
        <w:rPr>
          <w:rFonts w:ascii="Arial" w:hAnsi="Arial"/>
          <w:sz w:val="18"/>
          <w:szCs w:val="18"/>
          <w:lang w:val="en-US"/>
        </w:rPr>
        <w:t>521</w:t>
      </w: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0A23DAF8" w:rsidR="00183A51" w:rsidRPr="007E5DCC" w:rsidRDefault="00483B9E" w:rsidP="00E627BD">
            <w:pPr>
              <w:spacing w:after="12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bookmarkStart w:id="0" w:name="_GoBack" w:colFirst="2" w:colLast="2"/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en-US"/>
              </w:rPr>
              <w:lastRenderedPageBreak/>
              <w:drawing>
                <wp:inline distT="0" distB="0" distL="0" distR="0" wp14:anchorId="1C941890" wp14:editId="43DD6886">
                  <wp:extent cx="2160000" cy="1622476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um_VAB0588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2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57C012E1" w:rsidR="00E627BD" w:rsidRPr="00483B9E" w:rsidRDefault="00183A51" w:rsidP="00E627BD">
            <w:pPr>
              <w:spacing w:after="12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83B9E">
              <w:rPr>
                <w:rFonts w:ascii="Arial" w:hAnsi="Arial" w:hint="eastAsia"/>
                <w:color w:val="000000"/>
                <w:sz w:val="18"/>
                <w:szCs w:val="18"/>
                <w:lang w:val="en-US"/>
              </w:rPr>
              <w:t>（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图片</w:t>
            </w:r>
            <w:r w:rsidRPr="00483B9E">
              <w:rPr>
                <w:rFonts w:ascii="Arial" w:hAnsi="Arial" w:hint="eastAsia"/>
                <w:color w:val="000000"/>
                <w:sz w:val="18"/>
                <w:szCs w:val="18"/>
                <w:lang w:val="en-US"/>
              </w:rPr>
              <w:t>：</w:t>
            </w:r>
            <w:r w:rsidRPr="00483B9E">
              <w:rPr>
                <w:rFonts w:ascii="Arial" w:hAnsi="Arial" w:hint="eastAsia"/>
                <w:color w:val="000000"/>
                <w:sz w:val="18"/>
                <w:szCs w:val="18"/>
                <w:lang w:val="en-US"/>
              </w:rPr>
              <w:t>Blum_</w:t>
            </w:r>
            <w:r w:rsidR="00483B9E" w:rsidRPr="00483B9E"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VAB0588</w:t>
            </w:r>
            <w:r w:rsidRPr="00483B9E">
              <w:rPr>
                <w:rFonts w:ascii="Arial" w:hAnsi="Arial" w:hint="eastAsia"/>
                <w:color w:val="000000"/>
                <w:sz w:val="18"/>
                <w:szCs w:val="18"/>
                <w:lang w:val="en-US"/>
              </w:rPr>
              <w:t>）</w:t>
            </w:r>
          </w:p>
          <w:p w14:paraId="38685872" w14:textId="04C64AAF" w:rsidR="00183A51" w:rsidRPr="00BC312E" w:rsidRDefault="00B86E6C" w:rsidP="00E627BD">
            <w:pPr>
              <w:spacing w:after="120" w:line="360" w:lineRule="auto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精确的加工结果，快速而简单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-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钻孔和五金件安装机器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MINIPRESS top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使之成为可能</w:t>
            </w:r>
          </w:p>
        </w:tc>
      </w:tr>
      <w:tr w:rsidR="000C7665" w:rsidRPr="00E62D87" w14:paraId="050EC71F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15CA07D2" w14:textId="48737403" w:rsidR="000C7665" w:rsidRPr="00FE3128" w:rsidRDefault="00483B9E" w:rsidP="00E627BD">
            <w:pPr>
              <w:spacing w:after="12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103683F7" wp14:editId="09CE7567">
                  <wp:extent cx="2160000" cy="1622476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um_VAB0589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2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464F1934" w14:textId="247E96DC" w:rsidR="000C7665" w:rsidRDefault="000C7665" w:rsidP="000C7665">
            <w:pPr>
              <w:spacing w:after="12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</w:t>
            </w:r>
            <w:r w:rsidR="00483B9E">
              <w:rPr>
                <w:rFonts w:ascii="Arial" w:hAnsi="Arial"/>
                <w:color w:val="000000"/>
                <w:sz w:val="18"/>
                <w:szCs w:val="18"/>
              </w:rPr>
              <w:t>VAB0589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029ABB44" w14:textId="1E831AD4" w:rsidR="000C7665" w:rsidRPr="00C85871" w:rsidRDefault="00BC7E4A" w:rsidP="00E627BD">
            <w:pPr>
              <w:spacing w:after="12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大伸距和移动式钻头滑块使得在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MINIPRESS top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上工作格外舒适</w:t>
            </w:r>
          </w:p>
        </w:tc>
      </w:tr>
    </w:tbl>
    <w:bookmarkEnd w:id="0"/>
    <w:p w14:paraId="42C8DED5" w14:textId="40A5F8F4" w:rsidR="00183A51" w:rsidRDefault="00183A51" w:rsidP="00183A51">
      <w:pPr>
        <w:spacing w:before="200" w:after="200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b/>
          <w:sz w:val="18"/>
          <w:szCs w:val="18"/>
        </w:rPr>
        <w:t>参考编号：</w:t>
      </w:r>
      <w:r>
        <w:rPr>
          <w:rFonts w:ascii="Arial" w:hAnsi="Arial" w:hint="eastAsia"/>
          <w:sz w:val="18"/>
          <w:szCs w:val="18"/>
        </w:rPr>
        <w:t>Blum_Interzum 2019_Minipress top</w:t>
      </w:r>
    </w:p>
    <w:p w14:paraId="2F197629" w14:textId="77777777" w:rsidR="00183A51" w:rsidRDefault="00183A51" w:rsidP="00183A51">
      <w:pPr>
        <w:spacing w:after="200"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详情请联系：</w:t>
      </w:r>
    </w:p>
    <w:p w14:paraId="7ED6C221" w14:textId="63C5262D" w:rsidR="00183A51" w:rsidRDefault="3877935C" w:rsidP="3877935C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Stefan Baumann</w:t>
      </w:r>
      <w:r>
        <w:rPr>
          <w:rFonts w:ascii="Arial" w:hAnsi="Arial" w:hint="eastAsia"/>
          <w:sz w:val="20"/>
          <w:szCs w:val="20"/>
        </w:rPr>
        <w:t>：电话</w:t>
      </w:r>
      <w:r>
        <w:rPr>
          <w:rFonts w:ascii="Arial" w:hAnsi="Arial" w:hint="eastAsia"/>
          <w:sz w:val="20"/>
          <w:szCs w:val="20"/>
        </w:rPr>
        <w:t xml:space="preserve"> +43 5578 705-2605</w:t>
      </w:r>
      <w:r>
        <w:rPr>
          <w:rFonts w:ascii="Arial" w:hAnsi="Arial" w:hint="eastAsia"/>
          <w:sz w:val="20"/>
          <w:szCs w:val="20"/>
        </w:rPr>
        <w:t>；电子邮箱</w:t>
      </w:r>
      <w:r>
        <w:rPr>
          <w:rFonts w:ascii="Arial" w:hAnsi="Arial" w:hint="eastAsia"/>
          <w:sz w:val="20"/>
          <w:szCs w:val="20"/>
        </w:rPr>
        <w:t xml:space="preserve"> </w:t>
      </w:r>
      <w:hyperlink r:id="rId20">
        <w:r>
          <w:rPr>
            <w:rStyle w:val="Hyperlink"/>
            <w:rFonts w:ascii="Arial" w:hAnsi="Arial" w:hint="eastAsia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183A51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Julius Blum GmbH</w:t>
      </w:r>
      <w:r>
        <w:rPr>
          <w:rFonts w:ascii="Arial" w:hAnsi="Arial" w:hint="eastAsia"/>
          <w:sz w:val="20"/>
          <w:szCs w:val="20"/>
        </w:rPr>
        <w:br/>
        <w:t>Industriestr.1</w:t>
      </w:r>
      <w:r>
        <w:rPr>
          <w:rFonts w:ascii="Arial" w:hAnsi="Arial" w:hint="eastAsia"/>
          <w:sz w:val="20"/>
          <w:szCs w:val="20"/>
        </w:rPr>
        <w:br/>
        <w:t>6973 Höchst/Austria</w:t>
      </w:r>
      <w:bookmarkStart w:id="1" w:name="_Hlk516056811"/>
    </w:p>
    <w:p w14:paraId="7E1DD15F" w14:textId="77777777" w:rsidR="00183A51" w:rsidRDefault="00183A51" w:rsidP="00183A51">
      <w:pPr>
        <w:spacing w:after="200" w:line="276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hint="eastAsia"/>
          <w:b/>
          <w:sz w:val="20"/>
          <w:szCs w:val="20"/>
        </w:rPr>
        <w:t>其他媒体消息和数字媒体包</w:t>
      </w:r>
      <w:r>
        <w:rPr>
          <w:rFonts w:ascii="Arial" w:hAnsi="Arial" w:hint="eastAsia"/>
          <w:sz w:val="20"/>
          <w:szCs w:val="20"/>
        </w:rPr>
        <w:t>请访问</w:t>
      </w:r>
      <w:r>
        <w:rPr>
          <w:rFonts w:ascii="Arial" w:hAnsi="Arial" w:hint="eastAsia"/>
          <w:b/>
          <w:sz w:val="20"/>
          <w:szCs w:val="20"/>
        </w:rPr>
        <w:t xml:space="preserve"> </w:t>
      </w:r>
      <w:hyperlink r:id="rId21" w:history="1">
        <w:r>
          <w:rPr>
            <w:rStyle w:val="Hyperlink"/>
            <w:rFonts w:ascii="Arial" w:hAnsi="Arial" w:hint="eastAsia"/>
            <w:sz w:val="20"/>
            <w:szCs w:val="20"/>
          </w:rPr>
          <w:t>https://www.blum.com/at/de/unternehmen/presse/</w:t>
        </w:r>
      </w:hyperlink>
    </w:p>
    <w:p w14:paraId="58F61329" w14:textId="77777777" w:rsidR="00183A51" w:rsidRDefault="00183A51" w:rsidP="00183A51">
      <w:pPr>
        <w:spacing w:after="200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图片：</w:t>
      </w:r>
      <w:r>
        <w:rPr>
          <w:rFonts w:ascii="Arial" w:hAnsi="Arial" w:hint="eastAsia"/>
          <w:sz w:val="20"/>
          <w:szCs w:val="20"/>
        </w:rPr>
        <w:t>出版用免费，请注明图片来源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家具五金的制造和销售：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 xml:space="preserve"> </w:t>
            </w:r>
          </w:p>
          <w:p w14:paraId="553A8B12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加工工具和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E-SERVICES </w:t>
            </w:r>
            <w:r>
              <w:rPr>
                <w:rFonts w:ascii="Arial" w:hAnsi="Arial" w:hint="eastAsia"/>
                <w:sz w:val="20"/>
                <w:szCs w:val="20"/>
              </w:rPr>
              <w:t>电子化服务为上翻门系列、铰链系列和抽屉系列以及动感科技提供支持</w:t>
            </w:r>
          </w:p>
          <w:p w14:paraId="41F62441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生产基地：</w:t>
            </w:r>
            <w:r>
              <w:rPr>
                <w:rFonts w:ascii="Arial" w:hAnsi="Arial" w:hint="eastAsia"/>
                <w:sz w:val="20"/>
                <w:szCs w:val="20"/>
              </w:rPr>
              <w:t>八家工厂设在福拉尔贝格州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(Vorarlberg)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，</w:t>
            </w:r>
            <w:r>
              <w:rPr>
                <w:rFonts w:ascii="Arial" w:hAnsi="Arial" w:hint="eastAsia"/>
                <w:sz w:val="20"/>
                <w:szCs w:val="20"/>
              </w:rPr>
              <w:t>其它分布在美国、巴西和波兰</w:t>
            </w:r>
          </w:p>
          <w:p w14:paraId="1AD9AEFA" w14:textId="6C2CEA5F" w:rsidR="00183A51" w:rsidRPr="007E5DCC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员工：</w:t>
            </w:r>
            <w:r w:rsidR="00DA2CA8" w:rsidRPr="00F227D9">
              <w:rPr>
                <w:rFonts w:ascii="Arial" w:hAnsi="Arial" w:hint="eastAsia"/>
                <w:sz w:val="20"/>
                <w:szCs w:val="20"/>
              </w:rPr>
              <w:t>共有逾</w:t>
            </w:r>
            <w:r w:rsidR="00DA2CA8" w:rsidRPr="00F227D9">
              <w:rPr>
                <w:rFonts w:ascii="Arial" w:hAnsi="Arial" w:hint="eastAsia"/>
                <w:sz w:val="20"/>
                <w:szCs w:val="20"/>
              </w:rPr>
              <w:t>7600</w:t>
            </w:r>
            <w:r w:rsidR="00DA2CA8" w:rsidRPr="00F227D9">
              <w:rPr>
                <w:rFonts w:ascii="Arial" w:hAnsi="Arial" w:hint="eastAsia"/>
                <w:sz w:val="20"/>
                <w:szCs w:val="20"/>
              </w:rPr>
              <w:t>名员工在</w:t>
            </w:r>
            <w:r w:rsidR="00DA2CA8" w:rsidRPr="00F227D9">
              <w:rPr>
                <w:rFonts w:ascii="Arial" w:hAnsi="Arial" w:hint="eastAsia"/>
                <w:sz w:val="20"/>
                <w:szCs w:val="20"/>
              </w:rPr>
              <w:t xml:space="preserve">Blum </w:t>
            </w:r>
            <w:r w:rsidR="00DA2CA8" w:rsidRPr="00F227D9">
              <w:rPr>
                <w:rFonts w:ascii="Arial" w:hAnsi="Arial" w:hint="eastAsia"/>
                <w:sz w:val="20"/>
                <w:szCs w:val="20"/>
              </w:rPr>
              <w:t>百隆集团工作，其中</w:t>
            </w:r>
            <w:r w:rsidR="00DA2CA8" w:rsidRPr="00F227D9">
              <w:rPr>
                <w:rFonts w:ascii="Arial" w:hAnsi="Arial" w:hint="eastAsia"/>
                <w:sz w:val="20"/>
                <w:szCs w:val="20"/>
              </w:rPr>
              <w:t xml:space="preserve">5800 </w:t>
            </w:r>
            <w:r w:rsidR="00DA2CA8" w:rsidRPr="00F227D9">
              <w:rPr>
                <w:rFonts w:ascii="Arial" w:hAnsi="Arial" w:hint="eastAsia"/>
                <w:sz w:val="20"/>
                <w:szCs w:val="20"/>
              </w:rPr>
              <w:t>名就职于福拉尔贝格州</w:t>
            </w:r>
          </w:p>
          <w:p w14:paraId="2C1A6CBC" w14:textId="1029D81C" w:rsidR="00183A51" w:rsidRPr="006D1653" w:rsidRDefault="00183A51" w:rsidP="00853A0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 xml:space="preserve">2017/2018 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财年的销售额：</w:t>
            </w:r>
            <w:r>
              <w:rPr>
                <w:rFonts w:ascii="Arial" w:hAnsi="Arial" w:hint="eastAsia"/>
                <w:sz w:val="20"/>
                <w:szCs w:val="20"/>
              </w:rPr>
              <w:t>18</w:t>
            </w:r>
            <w:r w:rsidR="00DA2CA8">
              <w:rPr>
                <w:rFonts w:ascii="Arial" w:hAnsi="Arial"/>
                <w:sz w:val="20"/>
                <w:szCs w:val="20"/>
              </w:rPr>
              <w:t>.3</w:t>
            </w:r>
            <w:r>
              <w:rPr>
                <w:rFonts w:ascii="Arial" w:hAnsi="Arial" w:hint="eastAsia"/>
                <w:sz w:val="20"/>
                <w:szCs w:val="20"/>
              </w:rPr>
              <w:t>94</w:t>
            </w:r>
            <w:r w:rsidR="00DA2CA8">
              <w:rPr>
                <w:rFonts w:ascii="Arial" w:hAnsi="Arial" w:hint="eastAsia"/>
                <w:sz w:val="20"/>
                <w:szCs w:val="20"/>
              </w:rPr>
              <w:t>亿</w:t>
            </w:r>
            <w:r>
              <w:rPr>
                <w:rFonts w:ascii="Arial" w:hAnsi="Arial" w:hint="eastAsia"/>
                <w:sz w:val="20"/>
                <w:szCs w:val="20"/>
              </w:rPr>
              <w:t>欧元</w:t>
            </w:r>
          </w:p>
          <w:p w14:paraId="0CCA3FD1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海外销售份额：</w:t>
            </w:r>
            <w:r>
              <w:rPr>
                <w:rFonts w:ascii="Arial" w:hAnsi="Arial" w:hint="eastAsia"/>
                <w:sz w:val="20"/>
                <w:szCs w:val="20"/>
              </w:rPr>
              <w:t>97 %</w:t>
            </w:r>
          </w:p>
          <w:p w14:paraId="45FEEE65" w14:textId="4A2354FC" w:rsidR="00183A51" w:rsidRPr="006D1653" w:rsidRDefault="00183A51" w:rsidP="00853A0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子公司</w:t>
            </w:r>
            <w:r w:rsidR="00D7114A">
              <w:rPr>
                <w:rFonts w:ascii="Arial" w:hAnsi="Arial" w:hint="eastAsia"/>
                <w:b/>
                <w:sz w:val="20"/>
                <w:szCs w:val="20"/>
              </w:rPr>
              <w:t>和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代表处数量：</w:t>
            </w:r>
            <w:r>
              <w:rPr>
                <w:rFonts w:ascii="Arial" w:hAnsi="Arial" w:hint="eastAsia"/>
                <w:sz w:val="20"/>
                <w:szCs w:val="20"/>
              </w:rPr>
              <w:t xml:space="preserve">30 </w:t>
            </w:r>
            <w:r>
              <w:rPr>
                <w:rFonts w:ascii="Arial" w:hAnsi="Arial" w:hint="eastAsia"/>
                <w:sz w:val="20"/>
                <w:szCs w:val="20"/>
              </w:rPr>
              <w:t>家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600C7EBE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全球供应市场数量：</w:t>
            </w:r>
            <w:r>
              <w:rPr>
                <w:rFonts w:ascii="Arial" w:hAnsi="Arial" w:hint="eastAsia"/>
                <w:sz w:val="20"/>
                <w:szCs w:val="20"/>
              </w:rPr>
              <w:t>超过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120 </w:t>
            </w:r>
            <w:r>
              <w:rPr>
                <w:rFonts w:ascii="Arial" w:hAnsi="Arial" w:hint="eastAsia"/>
                <w:sz w:val="20"/>
                <w:szCs w:val="20"/>
              </w:rPr>
              <w:t>个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5A6727FF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hint="eastAsia"/>
                <w:i/>
                <w:sz w:val="20"/>
                <w:szCs w:val="20"/>
              </w:rPr>
              <w:t>版本：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2018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年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7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月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1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日</w:t>
            </w:r>
          </w:p>
        </w:tc>
      </w:tr>
    </w:tbl>
    <w:p w14:paraId="4E47C1E7" w14:textId="6E5AE8D4" w:rsidR="007F5A72" w:rsidRDefault="007F5A72"/>
    <w:sectPr w:rsidR="007F5A72" w:rsidSect="00FA47F8">
      <w:headerReference w:type="even" r:id="rId22"/>
      <w:footerReference w:type="default" r:id="rId23"/>
      <w:headerReference w:type="first" r:id="rId24"/>
      <w:footerReference w:type="first" r:id="rId25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AAACF" w14:textId="77777777" w:rsidR="007D33D2" w:rsidRDefault="007D33D2">
      <w:r>
        <w:separator/>
      </w:r>
    </w:p>
  </w:endnote>
  <w:endnote w:type="continuationSeparator" w:id="0">
    <w:p w14:paraId="2431244B" w14:textId="77777777" w:rsidR="007D33D2" w:rsidRDefault="007D3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2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1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8163D" w14:textId="77777777" w:rsidR="007D33D2" w:rsidRDefault="007D33D2">
      <w:r>
        <w:separator/>
      </w:r>
    </w:p>
  </w:footnote>
  <w:footnote w:type="continuationSeparator" w:id="0">
    <w:p w14:paraId="5DBD3009" w14:textId="77777777" w:rsidR="007D33D2" w:rsidRDefault="007D3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483B9E"/>
  <w:p w14:paraId="68F710B3" w14:textId="77777777" w:rsidR="009D77BA" w:rsidRDefault="00483B9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>JULIUS BLUM GmbH</w:t>
    </w:r>
    <w:r>
      <w:rPr>
        <w:rFonts w:ascii="Arial" w:hAnsi="Arial" w:hint="eastAsia"/>
        <w:color w:val="000000"/>
      </w:rPr>
      <w:t>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3529C"/>
    <w:rsid w:val="000375AD"/>
    <w:rsid w:val="00040097"/>
    <w:rsid w:val="00043E34"/>
    <w:rsid w:val="00052FFD"/>
    <w:rsid w:val="000600EA"/>
    <w:rsid w:val="00072927"/>
    <w:rsid w:val="000742C0"/>
    <w:rsid w:val="00074711"/>
    <w:rsid w:val="000B76ED"/>
    <w:rsid w:val="000C31FE"/>
    <w:rsid w:val="000C3647"/>
    <w:rsid w:val="000C7665"/>
    <w:rsid w:val="000C7E21"/>
    <w:rsid w:val="000E31DD"/>
    <w:rsid w:val="000F0B78"/>
    <w:rsid w:val="000F3844"/>
    <w:rsid w:val="00101BA1"/>
    <w:rsid w:val="00114FB9"/>
    <w:rsid w:val="00116725"/>
    <w:rsid w:val="001208DE"/>
    <w:rsid w:val="00137B64"/>
    <w:rsid w:val="00154180"/>
    <w:rsid w:val="00155ADC"/>
    <w:rsid w:val="001569A9"/>
    <w:rsid w:val="00177372"/>
    <w:rsid w:val="00182BFF"/>
    <w:rsid w:val="00183A51"/>
    <w:rsid w:val="00186C75"/>
    <w:rsid w:val="00194E99"/>
    <w:rsid w:val="001A06E8"/>
    <w:rsid w:val="001A3A73"/>
    <w:rsid w:val="001A462B"/>
    <w:rsid w:val="001A6689"/>
    <w:rsid w:val="001B1042"/>
    <w:rsid w:val="001B177E"/>
    <w:rsid w:val="001B6D2A"/>
    <w:rsid w:val="001C2D3F"/>
    <w:rsid w:val="001C4674"/>
    <w:rsid w:val="001E0D43"/>
    <w:rsid w:val="001E433A"/>
    <w:rsid w:val="001E4A4D"/>
    <w:rsid w:val="001E5A67"/>
    <w:rsid w:val="001E7DB4"/>
    <w:rsid w:val="001F0644"/>
    <w:rsid w:val="00200DAF"/>
    <w:rsid w:val="0020782F"/>
    <w:rsid w:val="0022113D"/>
    <w:rsid w:val="00221287"/>
    <w:rsid w:val="00227496"/>
    <w:rsid w:val="002312A8"/>
    <w:rsid w:val="00236297"/>
    <w:rsid w:val="002464E5"/>
    <w:rsid w:val="0026566D"/>
    <w:rsid w:val="00274F91"/>
    <w:rsid w:val="0028289F"/>
    <w:rsid w:val="00292FF4"/>
    <w:rsid w:val="00293B2D"/>
    <w:rsid w:val="00295760"/>
    <w:rsid w:val="00295A6A"/>
    <w:rsid w:val="00296257"/>
    <w:rsid w:val="0029787A"/>
    <w:rsid w:val="002D221C"/>
    <w:rsid w:val="002D4304"/>
    <w:rsid w:val="002D739E"/>
    <w:rsid w:val="002E5CF9"/>
    <w:rsid w:val="002E6DDB"/>
    <w:rsid w:val="0030113C"/>
    <w:rsid w:val="003068E9"/>
    <w:rsid w:val="00307BA7"/>
    <w:rsid w:val="0031150C"/>
    <w:rsid w:val="00316F08"/>
    <w:rsid w:val="003231A1"/>
    <w:rsid w:val="0032384D"/>
    <w:rsid w:val="00323B71"/>
    <w:rsid w:val="00334792"/>
    <w:rsid w:val="003366F1"/>
    <w:rsid w:val="003374B3"/>
    <w:rsid w:val="003458C9"/>
    <w:rsid w:val="00347171"/>
    <w:rsid w:val="00347E7E"/>
    <w:rsid w:val="003511CC"/>
    <w:rsid w:val="00356B29"/>
    <w:rsid w:val="003632EF"/>
    <w:rsid w:val="00371550"/>
    <w:rsid w:val="0037582D"/>
    <w:rsid w:val="003769AA"/>
    <w:rsid w:val="00391348"/>
    <w:rsid w:val="003B09F4"/>
    <w:rsid w:val="003B6DB6"/>
    <w:rsid w:val="003C656B"/>
    <w:rsid w:val="003D60C9"/>
    <w:rsid w:val="003D6EF3"/>
    <w:rsid w:val="003E0456"/>
    <w:rsid w:val="003E09CD"/>
    <w:rsid w:val="003E2513"/>
    <w:rsid w:val="003E4D7D"/>
    <w:rsid w:val="003F4300"/>
    <w:rsid w:val="003F5918"/>
    <w:rsid w:val="003F74C4"/>
    <w:rsid w:val="0040104C"/>
    <w:rsid w:val="00405216"/>
    <w:rsid w:val="0041389F"/>
    <w:rsid w:val="0042433F"/>
    <w:rsid w:val="00427714"/>
    <w:rsid w:val="00444A2F"/>
    <w:rsid w:val="00444C59"/>
    <w:rsid w:val="00445994"/>
    <w:rsid w:val="004503B6"/>
    <w:rsid w:val="00450755"/>
    <w:rsid w:val="00472107"/>
    <w:rsid w:val="00472DA4"/>
    <w:rsid w:val="00475633"/>
    <w:rsid w:val="00483B9E"/>
    <w:rsid w:val="00484102"/>
    <w:rsid w:val="00492D60"/>
    <w:rsid w:val="004A426E"/>
    <w:rsid w:val="004A53F1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F13D7"/>
    <w:rsid w:val="004F2F3F"/>
    <w:rsid w:val="00506DBB"/>
    <w:rsid w:val="00510741"/>
    <w:rsid w:val="005117CA"/>
    <w:rsid w:val="00524314"/>
    <w:rsid w:val="005279BC"/>
    <w:rsid w:val="0053381B"/>
    <w:rsid w:val="005339AB"/>
    <w:rsid w:val="005418A1"/>
    <w:rsid w:val="00541932"/>
    <w:rsid w:val="005460C6"/>
    <w:rsid w:val="00563402"/>
    <w:rsid w:val="00577246"/>
    <w:rsid w:val="00585983"/>
    <w:rsid w:val="00585BBC"/>
    <w:rsid w:val="005A26FF"/>
    <w:rsid w:val="005A3B5B"/>
    <w:rsid w:val="005B4FFB"/>
    <w:rsid w:val="005C1317"/>
    <w:rsid w:val="005C1717"/>
    <w:rsid w:val="005C518B"/>
    <w:rsid w:val="005C6C88"/>
    <w:rsid w:val="005E0F79"/>
    <w:rsid w:val="0060258D"/>
    <w:rsid w:val="00632640"/>
    <w:rsid w:val="00634011"/>
    <w:rsid w:val="0064346F"/>
    <w:rsid w:val="00645DD9"/>
    <w:rsid w:val="006549C8"/>
    <w:rsid w:val="00663C52"/>
    <w:rsid w:val="00671F5D"/>
    <w:rsid w:val="0067478D"/>
    <w:rsid w:val="00677075"/>
    <w:rsid w:val="00696E9D"/>
    <w:rsid w:val="006A57B8"/>
    <w:rsid w:val="006C1B62"/>
    <w:rsid w:val="006C72DA"/>
    <w:rsid w:val="006D0C88"/>
    <w:rsid w:val="006D7CE8"/>
    <w:rsid w:val="006E2276"/>
    <w:rsid w:val="006F6ED7"/>
    <w:rsid w:val="0070195E"/>
    <w:rsid w:val="007210F5"/>
    <w:rsid w:val="00727CD0"/>
    <w:rsid w:val="00730A79"/>
    <w:rsid w:val="007420BB"/>
    <w:rsid w:val="0074216E"/>
    <w:rsid w:val="00762836"/>
    <w:rsid w:val="00763EC3"/>
    <w:rsid w:val="00764405"/>
    <w:rsid w:val="00792FF6"/>
    <w:rsid w:val="00793F68"/>
    <w:rsid w:val="00794147"/>
    <w:rsid w:val="007956F4"/>
    <w:rsid w:val="007A7C7F"/>
    <w:rsid w:val="007D33D2"/>
    <w:rsid w:val="007E2B84"/>
    <w:rsid w:val="007E2E33"/>
    <w:rsid w:val="007E432A"/>
    <w:rsid w:val="007E5DCC"/>
    <w:rsid w:val="007F09CD"/>
    <w:rsid w:val="007F39EB"/>
    <w:rsid w:val="007F5A72"/>
    <w:rsid w:val="008040DE"/>
    <w:rsid w:val="00807208"/>
    <w:rsid w:val="00827D4C"/>
    <w:rsid w:val="00844C74"/>
    <w:rsid w:val="0087534B"/>
    <w:rsid w:val="00881264"/>
    <w:rsid w:val="00891B4B"/>
    <w:rsid w:val="008A3691"/>
    <w:rsid w:val="008A5656"/>
    <w:rsid w:val="008A6489"/>
    <w:rsid w:val="008B592B"/>
    <w:rsid w:val="008B5981"/>
    <w:rsid w:val="00916769"/>
    <w:rsid w:val="00921251"/>
    <w:rsid w:val="0093068E"/>
    <w:rsid w:val="00941FED"/>
    <w:rsid w:val="00942E4D"/>
    <w:rsid w:val="00943E0D"/>
    <w:rsid w:val="00952F35"/>
    <w:rsid w:val="00960AEE"/>
    <w:rsid w:val="0096491F"/>
    <w:rsid w:val="00964E02"/>
    <w:rsid w:val="00967412"/>
    <w:rsid w:val="00976D0A"/>
    <w:rsid w:val="00982058"/>
    <w:rsid w:val="00982345"/>
    <w:rsid w:val="00992BC1"/>
    <w:rsid w:val="00996E5D"/>
    <w:rsid w:val="009A7822"/>
    <w:rsid w:val="009D07E4"/>
    <w:rsid w:val="009E1B08"/>
    <w:rsid w:val="009E6EBE"/>
    <w:rsid w:val="009F191B"/>
    <w:rsid w:val="00A074E4"/>
    <w:rsid w:val="00A15789"/>
    <w:rsid w:val="00A17749"/>
    <w:rsid w:val="00A312EB"/>
    <w:rsid w:val="00A32846"/>
    <w:rsid w:val="00A506EC"/>
    <w:rsid w:val="00A50CF4"/>
    <w:rsid w:val="00A57175"/>
    <w:rsid w:val="00A61097"/>
    <w:rsid w:val="00A769DF"/>
    <w:rsid w:val="00A879DB"/>
    <w:rsid w:val="00AA3BAC"/>
    <w:rsid w:val="00AB69C2"/>
    <w:rsid w:val="00AC2372"/>
    <w:rsid w:val="00AC6416"/>
    <w:rsid w:val="00AD153A"/>
    <w:rsid w:val="00AD190A"/>
    <w:rsid w:val="00AD2E92"/>
    <w:rsid w:val="00B06899"/>
    <w:rsid w:val="00B12054"/>
    <w:rsid w:val="00B15A7A"/>
    <w:rsid w:val="00B16B31"/>
    <w:rsid w:val="00B16CD7"/>
    <w:rsid w:val="00B2332D"/>
    <w:rsid w:val="00B269D9"/>
    <w:rsid w:val="00B37735"/>
    <w:rsid w:val="00B55FC5"/>
    <w:rsid w:val="00B60968"/>
    <w:rsid w:val="00B81BA5"/>
    <w:rsid w:val="00B86E6C"/>
    <w:rsid w:val="00B914DC"/>
    <w:rsid w:val="00BA2349"/>
    <w:rsid w:val="00BA5270"/>
    <w:rsid w:val="00BC312E"/>
    <w:rsid w:val="00BC7516"/>
    <w:rsid w:val="00BC7E4A"/>
    <w:rsid w:val="00BD1C4C"/>
    <w:rsid w:val="00BD57AB"/>
    <w:rsid w:val="00BD69D7"/>
    <w:rsid w:val="00BD6FA5"/>
    <w:rsid w:val="00BE1D72"/>
    <w:rsid w:val="00BF0586"/>
    <w:rsid w:val="00BF1C1A"/>
    <w:rsid w:val="00C057CF"/>
    <w:rsid w:val="00C305AA"/>
    <w:rsid w:val="00C31F94"/>
    <w:rsid w:val="00C34C13"/>
    <w:rsid w:val="00C47156"/>
    <w:rsid w:val="00C53181"/>
    <w:rsid w:val="00C63D83"/>
    <w:rsid w:val="00C81F5B"/>
    <w:rsid w:val="00C820D9"/>
    <w:rsid w:val="00C86E35"/>
    <w:rsid w:val="00C962B6"/>
    <w:rsid w:val="00C97BD4"/>
    <w:rsid w:val="00CA638F"/>
    <w:rsid w:val="00CB6ADF"/>
    <w:rsid w:val="00CC0C0D"/>
    <w:rsid w:val="00CC114C"/>
    <w:rsid w:val="00CE14DA"/>
    <w:rsid w:val="00CE4E86"/>
    <w:rsid w:val="00D210A4"/>
    <w:rsid w:val="00D274DB"/>
    <w:rsid w:val="00D30D04"/>
    <w:rsid w:val="00D36C47"/>
    <w:rsid w:val="00D43021"/>
    <w:rsid w:val="00D4455C"/>
    <w:rsid w:val="00D51344"/>
    <w:rsid w:val="00D609D5"/>
    <w:rsid w:val="00D7114A"/>
    <w:rsid w:val="00D770EB"/>
    <w:rsid w:val="00D81003"/>
    <w:rsid w:val="00D84237"/>
    <w:rsid w:val="00D93CFF"/>
    <w:rsid w:val="00DA2CA8"/>
    <w:rsid w:val="00DB0514"/>
    <w:rsid w:val="00DB1F87"/>
    <w:rsid w:val="00DB24EC"/>
    <w:rsid w:val="00DB4626"/>
    <w:rsid w:val="00DB737F"/>
    <w:rsid w:val="00DC5392"/>
    <w:rsid w:val="00DC539A"/>
    <w:rsid w:val="00DE7D75"/>
    <w:rsid w:val="00DF3176"/>
    <w:rsid w:val="00DF6642"/>
    <w:rsid w:val="00E00316"/>
    <w:rsid w:val="00E0238D"/>
    <w:rsid w:val="00E12E59"/>
    <w:rsid w:val="00E1560A"/>
    <w:rsid w:val="00E246F9"/>
    <w:rsid w:val="00E25EB8"/>
    <w:rsid w:val="00E27BDA"/>
    <w:rsid w:val="00E30773"/>
    <w:rsid w:val="00E30794"/>
    <w:rsid w:val="00E55080"/>
    <w:rsid w:val="00E627BD"/>
    <w:rsid w:val="00E66B41"/>
    <w:rsid w:val="00E73986"/>
    <w:rsid w:val="00E83BF2"/>
    <w:rsid w:val="00E86090"/>
    <w:rsid w:val="00E86F76"/>
    <w:rsid w:val="00E9750E"/>
    <w:rsid w:val="00EA252E"/>
    <w:rsid w:val="00EC1837"/>
    <w:rsid w:val="00EC2BAF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5EA9"/>
    <w:rsid w:val="00F239CE"/>
    <w:rsid w:val="00F245DD"/>
    <w:rsid w:val="00F40E8E"/>
    <w:rsid w:val="00F532D3"/>
    <w:rsid w:val="00F533A7"/>
    <w:rsid w:val="00F60B73"/>
    <w:rsid w:val="00F66A9B"/>
    <w:rsid w:val="00F717DE"/>
    <w:rsid w:val="00F71C54"/>
    <w:rsid w:val="00F72F94"/>
    <w:rsid w:val="00F73F4D"/>
    <w:rsid w:val="00F83BC3"/>
    <w:rsid w:val="00FA24D0"/>
    <w:rsid w:val="00FA30AC"/>
    <w:rsid w:val="00FA47F8"/>
    <w:rsid w:val="00FB2B33"/>
    <w:rsid w:val="00FB573F"/>
    <w:rsid w:val="00FC3996"/>
    <w:rsid w:val="00FC4915"/>
    <w:rsid w:val="00FD6C5A"/>
    <w:rsid w:val="00FE2B5E"/>
    <w:rsid w:val="00FE3128"/>
    <w:rsid w:val="00FE59E9"/>
    <w:rsid w:val="00FF0C00"/>
    <w:rsid w:val="018799B5"/>
    <w:rsid w:val="0C1B5567"/>
    <w:rsid w:val="1082E91D"/>
    <w:rsid w:val="1CCDF6AF"/>
    <w:rsid w:val="1CED830D"/>
    <w:rsid w:val="32047458"/>
    <w:rsid w:val="3877935C"/>
    <w:rsid w:val="4E720952"/>
    <w:rsid w:val="681D871B"/>
    <w:rsid w:val="7F0F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SimSun" w:hAnsi="Courier New" w:cs="Times New Roman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SimSun" w:hAnsi="Segoe UI" w:cs="Segoe UI"/>
      <w:sz w:val="18"/>
      <w:szCs w:val="18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DA2C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DA2CA8"/>
    <w:rPr>
      <w:rFonts w:ascii="Times New Roman" w:eastAsia="SimSu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lum.com/at/de/unternehmen/presse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mailto:presseinfo@blum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Franz Ha</DisplayName>
        <AccountId>84</AccountId>
        <AccountType/>
      </UserInfo>
      <UserInfo>
        <DisplayName>Dietmar Anwander</DisplayName>
        <AccountId>265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schemas.microsoft.com/office/infopath/2007/PartnerControls"/>
    <ds:schemaRef ds:uri="4772dd7f-e84b-4eb8-8e2d-3d5b44201f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273</cp:revision>
  <cp:lastPrinted>2019-04-30T00:46:00Z</cp:lastPrinted>
  <dcterms:created xsi:type="dcterms:W3CDTF">2019-02-27T15:27:00Z</dcterms:created>
  <dcterms:modified xsi:type="dcterms:W3CDTF">2019-05-13T09:02:00Z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5120">
    <vt:lpwstr>34</vt:lpwstr>
  </property>
  <property fmtid="{D5CDD505-2E9C-101B-9397-08002B2CF9AE}" pid="10" name="AuthorIds_UIVersion_2048">
    <vt:lpwstr>84</vt:lpwstr>
  </property>
</Properties>
</file>